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3" w:rsidRDefault="00692C53" w:rsidP="00692C53">
      <w:pPr>
        <w:jc w:val="center"/>
        <w:rPr>
          <w:sz w:val="24"/>
          <w:szCs w:val="24"/>
        </w:rPr>
      </w:pPr>
      <w:bookmarkStart w:id="0" w:name="_GoBack"/>
      <w:bookmarkEnd w:id="0"/>
      <w:r>
        <w:t xml:space="preserve">  </w:t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</w:p>
    <w:p w:rsidR="005F33B8" w:rsidRPr="00385AF1" w:rsidRDefault="00924DE6" w:rsidP="005F33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</w:t>
      </w:r>
      <w:r w:rsidR="005F33B8">
        <w:rPr>
          <w:sz w:val="24"/>
          <w:szCs w:val="24"/>
        </w:rPr>
        <w:tab/>
      </w:r>
      <w:r w:rsidR="005F33B8">
        <w:rPr>
          <w:sz w:val="24"/>
          <w:szCs w:val="24"/>
        </w:rPr>
        <w:tab/>
      </w:r>
      <w:r w:rsidR="005F33B8" w:rsidRPr="00385AF1">
        <w:rPr>
          <w:sz w:val="24"/>
          <w:szCs w:val="24"/>
        </w:rPr>
        <w:t>Dott. Pierangelo SCAPPINI</w:t>
      </w:r>
    </w:p>
    <w:p w:rsidR="005F33B8" w:rsidRPr="00385AF1" w:rsidRDefault="005F33B8" w:rsidP="005F33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RISORSE UMANE E ORG.NE</w:t>
      </w:r>
    </w:p>
    <w:p w:rsidR="00692C53" w:rsidRPr="00385AF1" w:rsidRDefault="00692C53" w:rsidP="00924DE6">
      <w:pPr>
        <w:spacing w:after="0" w:line="240" w:lineRule="auto"/>
        <w:rPr>
          <w:sz w:val="24"/>
          <w:szCs w:val="24"/>
        </w:rPr>
      </w:pPr>
    </w:p>
    <w:p w:rsidR="00692C53" w:rsidRPr="00385AF1" w:rsidRDefault="00692C53" w:rsidP="00692C53">
      <w:pPr>
        <w:spacing w:after="0" w:line="240" w:lineRule="auto"/>
        <w:rPr>
          <w:sz w:val="24"/>
          <w:szCs w:val="24"/>
        </w:rPr>
      </w:pP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="005F33B8" w:rsidRPr="00385AF1">
        <w:rPr>
          <w:sz w:val="24"/>
          <w:szCs w:val="24"/>
        </w:rPr>
        <w:t>Dott. Daniele NARDONE</w:t>
      </w:r>
    </w:p>
    <w:p w:rsidR="00692C53" w:rsidRPr="00385AF1" w:rsidRDefault="00692C53" w:rsidP="00692C53">
      <w:pPr>
        <w:spacing w:after="0" w:line="240" w:lineRule="auto"/>
        <w:rPr>
          <w:sz w:val="24"/>
          <w:szCs w:val="24"/>
        </w:rPr>
      </w:pP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  <w:t>RISORSE UMANE E ORG.NE – R.I.</w:t>
      </w:r>
    </w:p>
    <w:p w:rsidR="00692C53" w:rsidRPr="00385AF1" w:rsidRDefault="00692C53" w:rsidP="00692C53">
      <w:pPr>
        <w:spacing w:after="0" w:line="240" w:lineRule="auto"/>
        <w:rPr>
          <w:sz w:val="24"/>
          <w:szCs w:val="24"/>
        </w:rPr>
      </w:pP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</w:p>
    <w:p w:rsidR="005F33B8" w:rsidRDefault="00692C53" w:rsidP="00692C53">
      <w:pPr>
        <w:spacing w:after="0" w:line="240" w:lineRule="auto"/>
        <w:rPr>
          <w:sz w:val="24"/>
          <w:szCs w:val="24"/>
        </w:rPr>
      </w:pP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="005F33B8">
        <w:rPr>
          <w:sz w:val="24"/>
          <w:szCs w:val="24"/>
        </w:rPr>
        <w:t>POSTE ITALIANE SPA</w:t>
      </w:r>
      <w:r w:rsidR="005F33B8" w:rsidRPr="00385AF1">
        <w:rPr>
          <w:sz w:val="24"/>
          <w:szCs w:val="24"/>
        </w:rPr>
        <w:t xml:space="preserve"> </w:t>
      </w:r>
    </w:p>
    <w:p w:rsidR="00692C53" w:rsidRPr="00385AF1" w:rsidRDefault="00692C53" w:rsidP="005F33B8">
      <w:pPr>
        <w:spacing w:after="0" w:line="240" w:lineRule="auto"/>
        <w:ind w:left="4956" w:firstLine="708"/>
        <w:rPr>
          <w:sz w:val="24"/>
          <w:szCs w:val="24"/>
        </w:rPr>
      </w:pPr>
      <w:r w:rsidRPr="00385AF1">
        <w:rPr>
          <w:sz w:val="24"/>
          <w:szCs w:val="24"/>
        </w:rPr>
        <w:t>Viale Europa,175</w:t>
      </w:r>
    </w:p>
    <w:p w:rsidR="00692C53" w:rsidRPr="005F33B8" w:rsidRDefault="00692C53" w:rsidP="00692C53">
      <w:pPr>
        <w:spacing w:after="0" w:line="240" w:lineRule="auto"/>
        <w:rPr>
          <w:sz w:val="24"/>
          <w:szCs w:val="24"/>
          <w:u w:val="single"/>
        </w:rPr>
      </w:pP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5F33B8">
        <w:rPr>
          <w:sz w:val="24"/>
          <w:szCs w:val="24"/>
          <w:u w:val="single"/>
        </w:rPr>
        <w:t>00144</w:t>
      </w:r>
      <w:r w:rsidR="005F33B8" w:rsidRPr="005F33B8">
        <w:rPr>
          <w:sz w:val="24"/>
          <w:szCs w:val="24"/>
          <w:u w:val="single"/>
        </w:rPr>
        <w:t xml:space="preserve">                              </w:t>
      </w:r>
      <w:r w:rsidRPr="005F33B8">
        <w:rPr>
          <w:sz w:val="24"/>
          <w:szCs w:val="24"/>
          <w:u w:val="single"/>
        </w:rPr>
        <w:t xml:space="preserve">  R O M A</w:t>
      </w:r>
    </w:p>
    <w:p w:rsidR="00692C53" w:rsidRPr="005F33B8" w:rsidRDefault="00692C53" w:rsidP="00692C53">
      <w:pPr>
        <w:spacing w:after="0" w:line="240" w:lineRule="auto"/>
        <w:rPr>
          <w:sz w:val="24"/>
          <w:szCs w:val="24"/>
          <w:u w:val="single"/>
        </w:rPr>
      </w:pPr>
    </w:p>
    <w:p w:rsidR="00692C53" w:rsidRDefault="007E0EE2" w:rsidP="00692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Roma, 6</w:t>
      </w:r>
      <w:r w:rsidR="00692C53">
        <w:rPr>
          <w:sz w:val="24"/>
          <w:szCs w:val="24"/>
        </w:rPr>
        <w:t xml:space="preserve"> dicembre 2016</w:t>
      </w:r>
    </w:p>
    <w:p w:rsidR="00692C53" w:rsidRDefault="00692C53" w:rsidP="00692C53">
      <w:pPr>
        <w:spacing w:after="0" w:line="240" w:lineRule="auto"/>
        <w:rPr>
          <w:sz w:val="24"/>
          <w:szCs w:val="24"/>
        </w:rPr>
      </w:pPr>
    </w:p>
    <w:p w:rsidR="00354830" w:rsidRPr="00354830" w:rsidRDefault="00354830" w:rsidP="00354830">
      <w:pPr>
        <w:pStyle w:val="p1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>Oggetto: PCL giacenza di corrispondenza ex CMP BS e CD</w:t>
      </w:r>
    </w:p>
    <w:p w:rsidR="00354830" w:rsidRPr="00354830" w:rsidRDefault="00354830" w:rsidP="00354830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354830" w:rsidRPr="00354830" w:rsidRDefault="00354830" w:rsidP="00354830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354830" w:rsidRPr="00354830" w:rsidRDefault="00354830" w:rsidP="00354830">
      <w:pPr>
        <w:pStyle w:val="p1"/>
        <w:spacing w:after="120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>Con la presente si denuncia l’ennesimo episodio che evidenzia la stato di grave difficoltà  in cui versa il Settore Postale a causa della pervicaci</w:t>
      </w:r>
      <w:r w:rsidR="000A1801">
        <w:rPr>
          <w:rStyle w:val="s1"/>
          <w:rFonts w:asciiTheme="minorHAnsi" w:hAnsiTheme="minorHAnsi" w:cstheme="minorHAnsi"/>
          <w:color w:val="auto"/>
          <w:sz w:val="24"/>
          <w:szCs w:val="24"/>
        </w:rPr>
        <w:t>a</w:t>
      </w: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aziendale che si manifesta da mesi nel non riconoscere il reale stato di criticità del servizio nei territori.</w:t>
      </w:r>
    </w:p>
    <w:p w:rsidR="00354830" w:rsidRPr="00354830" w:rsidRDefault="00354830" w:rsidP="00354830">
      <w:pPr>
        <w:pStyle w:val="p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>Da ultimo, semmai ce ne fosse ancora la necessità, l’ulteriore episodio che conferma l’approssimazione nella gestione delle attività è il ricorso alla mobilitazione volontaria di decine di lavoratori verso l’ex CMP di Brescia per sopperire allo smaltimento delle giacenze di corrispondenza.</w:t>
      </w:r>
      <w:r w:rsidRPr="00354830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</w:p>
    <w:p w:rsidR="00354830" w:rsidRPr="00354830" w:rsidRDefault="00354830" w:rsidP="00354830">
      <w:pPr>
        <w:pStyle w:val="p1"/>
        <w:spacing w:after="120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>I lavoratori coinvolti, provenienti da altre regioni vengono applicati temporaneamente al CMP di Brescia con il ricorso all’istituto della missione per consentire lo smaltimento delle giacenze, a dimostrazione di una attività gestionale/organizzativa fuori controllo.</w:t>
      </w:r>
    </w:p>
    <w:p w:rsidR="00354830" w:rsidRPr="00354830" w:rsidRDefault="00354830" w:rsidP="00354830">
      <w:pPr>
        <w:pStyle w:val="p1"/>
        <w:spacing w:after="120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>Il ricorso alla mobilità volontaria a livello provinciale e regionale, ci risulta, venga utilizzato come strumento tampone anche per lo smaltimento di giacenze in diversi Centri di Recapito.</w:t>
      </w:r>
    </w:p>
    <w:p w:rsidR="00354830" w:rsidRPr="00354830" w:rsidRDefault="00354830" w:rsidP="00354830">
      <w:pPr>
        <w:pStyle w:val="p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354830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L’atteggiamento aziendale desta forti preoccupazioni poiché, nonostante le dichiarazioni di intenti da parte del management, nella realtà l’impressione è di un palese abbandono delle attività che mette a forte rischio la tenuta del Settore, del livello occupazionale e di conseguenza l'unicità aziendale </w:t>
      </w:r>
    </w:p>
    <w:p w:rsidR="00586DE1" w:rsidRPr="00354830" w:rsidRDefault="00692C53" w:rsidP="00354830">
      <w:pPr>
        <w:spacing w:after="120" w:line="240" w:lineRule="auto"/>
        <w:jc w:val="both"/>
      </w:pPr>
      <w:r w:rsidRPr="00354830">
        <w:rPr>
          <w:sz w:val="24"/>
          <w:szCs w:val="24"/>
        </w:rPr>
        <w:t>Distinti saluti</w:t>
      </w:r>
      <w:r w:rsidRPr="00354830">
        <w:tab/>
      </w:r>
      <w:r w:rsidRPr="00354830">
        <w:tab/>
      </w:r>
      <w:r w:rsidR="008D1453" w:rsidRPr="00354830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57773084" wp14:editId="128D231B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 w:rsidRPr="00354830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02A5D8EF" wp14:editId="2F800C56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 w:rsidRPr="0035483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479F0CB" wp14:editId="15177D02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 w:rsidRPr="0035483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2C68D2C4" wp14:editId="4C6A6B70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53" w:rsidRDefault="008D1453" w:rsidP="004629E0">
      <w:pPr>
        <w:spacing w:after="0" w:line="240" w:lineRule="auto"/>
        <w:jc w:val="center"/>
        <w:rPr>
          <w:rFonts w:ascii="Calibri" w:hAnsi="Calibri" w:cs="Calibri"/>
        </w:rPr>
      </w:pPr>
    </w:p>
    <w:p w:rsidR="006366AE" w:rsidRDefault="00924DE6" w:rsidP="004629E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r w:rsidR="00C71C40" w:rsidRPr="00AA2271">
        <w:rPr>
          <w:rFonts w:ascii="Calibri" w:hAnsi="Calibri" w:cs="Calibri"/>
        </w:rPr>
        <w:t xml:space="preserve"> SEGRETERIE NAZIONALI</w:t>
      </w:r>
    </w:p>
    <w:p w:rsidR="006366AE" w:rsidRDefault="006366AE" w:rsidP="004629E0">
      <w:pPr>
        <w:spacing w:after="0" w:line="240" w:lineRule="auto"/>
        <w:jc w:val="center"/>
        <w:rPr>
          <w:rFonts w:ascii="Calibri" w:hAnsi="Calibri" w:cs="Calibri"/>
        </w:rPr>
      </w:pPr>
    </w:p>
    <w:p w:rsidR="00C71C40" w:rsidRPr="00924DE6" w:rsidRDefault="00C71C40" w:rsidP="004629E0">
      <w:pPr>
        <w:spacing w:after="0" w:line="240" w:lineRule="auto"/>
        <w:jc w:val="center"/>
        <w:rPr>
          <w:rFonts w:ascii="Calibri" w:hAnsi="Calibri" w:cs="Calibri"/>
          <w:b/>
        </w:rPr>
      </w:pPr>
      <w:r w:rsidRPr="00AA2271">
        <w:rPr>
          <w:rFonts w:ascii="Calibri" w:hAnsi="Calibri"/>
        </w:rPr>
        <w:t xml:space="preserve">SLP- </w:t>
      </w:r>
      <w:r w:rsidRPr="00924DE6">
        <w:rPr>
          <w:rFonts w:ascii="Calibri" w:hAnsi="Calibri"/>
          <w:b/>
        </w:rPr>
        <w:t xml:space="preserve">CISL          </w:t>
      </w:r>
      <w:r w:rsidR="00924DE6">
        <w:rPr>
          <w:rFonts w:ascii="Calibri" w:hAnsi="Calibri"/>
          <w:b/>
        </w:rPr>
        <w:t xml:space="preserve">                   </w:t>
      </w:r>
      <w:r w:rsidRPr="00924DE6">
        <w:rPr>
          <w:rFonts w:ascii="Calibri" w:hAnsi="Calibri"/>
          <w:b/>
        </w:rPr>
        <w:t xml:space="preserve">FAILP-CISAL          </w:t>
      </w:r>
      <w:r w:rsidR="00924DE6">
        <w:rPr>
          <w:rFonts w:ascii="Calibri" w:hAnsi="Calibri"/>
          <w:b/>
        </w:rPr>
        <w:t xml:space="preserve">        </w:t>
      </w:r>
      <w:r w:rsidRPr="00924DE6">
        <w:rPr>
          <w:rFonts w:ascii="Calibri" w:hAnsi="Calibri"/>
          <w:b/>
        </w:rPr>
        <w:t xml:space="preserve">CONFSAL  COM   </w:t>
      </w:r>
      <w:r w:rsidR="00924DE6">
        <w:rPr>
          <w:rFonts w:ascii="Calibri" w:hAnsi="Calibri"/>
          <w:b/>
        </w:rPr>
        <w:t xml:space="preserve">     </w:t>
      </w:r>
      <w:r w:rsidRPr="00924DE6">
        <w:rPr>
          <w:rFonts w:ascii="Calibri" w:hAnsi="Calibri"/>
          <w:b/>
        </w:rPr>
        <w:t xml:space="preserve">  UGL-COM</w:t>
      </w:r>
    </w:p>
    <w:p w:rsidR="00C71C40" w:rsidRPr="00AA2271" w:rsidRDefault="0030049C" w:rsidP="004629E0">
      <w:pPr>
        <w:spacing w:after="0" w:line="240" w:lineRule="auto"/>
        <w:ind w:left="-142"/>
        <w:jc w:val="center"/>
        <w:rPr>
          <w:rFonts w:ascii="Calibri" w:hAnsi="Calibri"/>
          <w:sz w:val="20"/>
          <w:szCs w:val="20"/>
        </w:rPr>
      </w:pPr>
      <w:r w:rsidRPr="00924DE6">
        <w:rPr>
          <w:b/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35EAFDEB" wp14:editId="131BFBF0">
            <wp:simplePos x="0" y="0"/>
            <wp:positionH relativeFrom="column">
              <wp:posOffset>859790</wp:posOffset>
            </wp:positionH>
            <wp:positionV relativeFrom="paragraph">
              <wp:posOffset>99060</wp:posOffset>
            </wp:positionV>
            <wp:extent cx="937260" cy="626364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luca 2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E6">
        <w:rPr>
          <w:rFonts w:ascii="Calibri" w:hAnsi="Calibri"/>
          <w:b/>
          <w:sz w:val="20"/>
          <w:szCs w:val="20"/>
        </w:rPr>
        <w:t xml:space="preserve">    </w:t>
      </w:r>
      <w:proofErr w:type="spellStart"/>
      <w:r w:rsidR="00924DE6">
        <w:rPr>
          <w:rFonts w:ascii="Calibri" w:hAnsi="Calibri"/>
          <w:b/>
          <w:sz w:val="20"/>
          <w:szCs w:val="20"/>
        </w:rPr>
        <w:t>L</w:t>
      </w:r>
      <w:r w:rsidR="00C71C40" w:rsidRPr="00924DE6">
        <w:rPr>
          <w:rFonts w:ascii="Calibri" w:hAnsi="Calibri"/>
          <w:b/>
          <w:sz w:val="20"/>
          <w:szCs w:val="20"/>
        </w:rPr>
        <w:t>.Burgalassi</w:t>
      </w:r>
      <w:proofErr w:type="spellEnd"/>
      <w:r w:rsidR="00C71C40" w:rsidRPr="00924DE6">
        <w:rPr>
          <w:rFonts w:ascii="Calibri" w:hAnsi="Calibri"/>
          <w:b/>
          <w:sz w:val="20"/>
          <w:szCs w:val="20"/>
        </w:rPr>
        <w:t xml:space="preserve">          </w:t>
      </w:r>
      <w:r w:rsidR="00C71C40" w:rsidRPr="00AA2271">
        <w:rPr>
          <w:rFonts w:ascii="Calibri" w:hAnsi="Calibri"/>
          <w:sz w:val="20"/>
          <w:szCs w:val="20"/>
        </w:rPr>
        <w:t xml:space="preserve">    </w:t>
      </w:r>
      <w:r w:rsidR="00C71C40">
        <w:rPr>
          <w:rFonts w:ascii="Calibri" w:hAnsi="Calibri"/>
          <w:sz w:val="20"/>
          <w:szCs w:val="20"/>
        </w:rPr>
        <w:t xml:space="preserve"> </w:t>
      </w:r>
      <w:r w:rsidR="00C71C40" w:rsidRPr="00AA2271">
        <w:rPr>
          <w:rFonts w:ascii="Calibri" w:hAnsi="Calibri"/>
          <w:sz w:val="20"/>
          <w:szCs w:val="20"/>
        </w:rPr>
        <w:t xml:space="preserve">  </w:t>
      </w:r>
      <w:r w:rsidR="00C71C40">
        <w:rPr>
          <w:rFonts w:ascii="Calibri" w:hAnsi="Calibri"/>
          <w:sz w:val="20"/>
          <w:szCs w:val="20"/>
        </w:rPr>
        <w:t xml:space="preserve">     </w:t>
      </w:r>
      <w:r w:rsidR="00924DE6">
        <w:rPr>
          <w:rFonts w:ascii="Calibri" w:hAnsi="Calibri"/>
          <w:sz w:val="20"/>
          <w:szCs w:val="20"/>
        </w:rPr>
        <w:t xml:space="preserve">         </w:t>
      </w:r>
      <w:r w:rsidR="00C71C40" w:rsidRPr="00AA2271">
        <w:rPr>
          <w:rFonts w:ascii="Calibri" w:hAnsi="Calibri"/>
          <w:sz w:val="20"/>
          <w:szCs w:val="20"/>
        </w:rPr>
        <w:t xml:space="preserve">W. De </w:t>
      </w:r>
      <w:proofErr w:type="spellStart"/>
      <w:r w:rsidR="00C71C40" w:rsidRPr="00AA2271">
        <w:rPr>
          <w:rFonts w:ascii="Calibri" w:hAnsi="Calibri"/>
          <w:sz w:val="20"/>
          <w:szCs w:val="20"/>
        </w:rPr>
        <w:t>Candiziis</w:t>
      </w:r>
      <w:proofErr w:type="spellEnd"/>
      <w:r w:rsidR="00C71C40" w:rsidRPr="00AA2271">
        <w:rPr>
          <w:rFonts w:ascii="Calibri" w:hAnsi="Calibri"/>
          <w:sz w:val="20"/>
          <w:szCs w:val="20"/>
        </w:rPr>
        <w:t xml:space="preserve">          </w:t>
      </w:r>
      <w:r w:rsidR="00C71C40">
        <w:rPr>
          <w:rFonts w:ascii="Calibri" w:hAnsi="Calibri"/>
          <w:sz w:val="20"/>
          <w:szCs w:val="20"/>
        </w:rPr>
        <w:t xml:space="preserve">   </w:t>
      </w:r>
      <w:r w:rsidR="00924DE6">
        <w:rPr>
          <w:rFonts w:ascii="Calibri" w:hAnsi="Calibri"/>
          <w:sz w:val="20"/>
          <w:szCs w:val="20"/>
        </w:rPr>
        <w:t xml:space="preserve">     </w:t>
      </w:r>
      <w:r w:rsidR="00C71C40">
        <w:rPr>
          <w:rFonts w:ascii="Calibri" w:hAnsi="Calibri"/>
          <w:sz w:val="20"/>
          <w:szCs w:val="20"/>
        </w:rPr>
        <w:t xml:space="preserve">   </w:t>
      </w:r>
      <w:proofErr w:type="spellStart"/>
      <w:r w:rsidR="00C71C40" w:rsidRPr="00AA2271">
        <w:rPr>
          <w:rFonts w:ascii="Calibri" w:hAnsi="Calibri"/>
          <w:sz w:val="20"/>
          <w:szCs w:val="20"/>
        </w:rPr>
        <w:t>R..Gallotta</w:t>
      </w:r>
      <w:proofErr w:type="spellEnd"/>
      <w:r w:rsidR="00C71C40" w:rsidRPr="00AA2271">
        <w:rPr>
          <w:rFonts w:ascii="Calibri" w:hAnsi="Calibri"/>
          <w:sz w:val="20"/>
          <w:szCs w:val="20"/>
        </w:rPr>
        <w:t xml:space="preserve">              </w:t>
      </w:r>
      <w:r w:rsidR="00C71C40">
        <w:rPr>
          <w:rFonts w:ascii="Calibri" w:hAnsi="Calibri"/>
          <w:sz w:val="20"/>
          <w:szCs w:val="20"/>
        </w:rPr>
        <w:t xml:space="preserve"> </w:t>
      </w:r>
      <w:r w:rsidR="00C71C40" w:rsidRPr="00AA2271">
        <w:rPr>
          <w:rFonts w:ascii="Calibri" w:hAnsi="Calibri"/>
          <w:sz w:val="20"/>
          <w:szCs w:val="20"/>
        </w:rPr>
        <w:t xml:space="preserve"> </w:t>
      </w:r>
      <w:proofErr w:type="spellStart"/>
      <w:r w:rsidR="00C71C40" w:rsidRPr="00AA2271">
        <w:rPr>
          <w:rFonts w:ascii="Calibri" w:hAnsi="Calibri"/>
          <w:sz w:val="20"/>
          <w:szCs w:val="20"/>
        </w:rPr>
        <w:t>S.Muscarella</w:t>
      </w:r>
      <w:proofErr w:type="spellEnd"/>
    </w:p>
    <w:p w:rsidR="00C71C40" w:rsidRDefault="00924DE6" w:rsidP="00C71C40">
      <w:pPr>
        <w:ind w:left="-142"/>
        <w:jc w:val="center"/>
      </w:pPr>
      <w:r w:rsidRPr="00924DE6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52B6C5F" wp14:editId="2DE95D84">
            <wp:simplePos x="0" y="0"/>
            <wp:positionH relativeFrom="column">
              <wp:posOffset>4458335</wp:posOffset>
            </wp:positionH>
            <wp:positionV relativeFrom="paragraph">
              <wp:posOffset>48260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0B29F005" wp14:editId="62E99F9E">
            <wp:simplePos x="0" y="0"/>
            <wp:positionH relativeFrom="column">
              <wp:posOffset>3529965</wp:posOffset>
            </wp:positionH>
            <wp:positionV relativeFrom="paragraph">
              <wp:posOffset>32385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7940D1A4" wp14:editId="46B767AE">
            <wp:simplePos x="0" y="0"/>
            <wp:positionH relativeFrom="column">
              <wp:posOffset>2159635</wp:posOffset>
            </wp:positionH>
            <wp:positionV relativeFrom="paragraph">
              <wp:posOffset>52705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C40" w:rsidRDefault="00C71C40" w:rsidP="00C71C40">
      <w:pPr>
        <w:jc w:val="center"/>
      </w:pPr>
    </w:p>
    <w:p w:rsidR="00843090" w:rsidRDefault="00843090" w:rsidP="00C71C40">
      <w:pPr>
        <w:jc w:val="center"/>
      </w:pPr>
    </w:p>
    <w:p w:rsidR="006053C4" w:rsidRPr="00376717" w:rsidRDefault="006053C4" w:rsidP="00376717"/>
    <w:sectPr w:rsidR="006053C4" w:rsidRPr="00376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5"/>
    <w:rsid w:val="00056EDF"/>
    <w:rsid w:val="000A1801"/>
    <w:rsid w:val="001D382A"/>
    <w:rsid w:val="0024558A"/>
    <w:rsid w:val="00285C85"/>
    <w:rsid w:val="002B2855"/>
    <w:rsid w:val="002F57A0"/>
    <w:rsid w:val="0030049C"/>
    <w:rsid w:val="00354830"/>
    <w:rsid w:val="00376717"/>
    <w:rsid w:val="00434FEF"/>
    <w:rsid w:val="004629E0"/>
    <w:rsid w:val="005509C0"/>
    <w:rsid w:val="005658CD"/>
    <w:rsid w:val="00586DE1"/>
    <w:rsid w:val="005F33B8"/>
    <w:rsid w:val="006053C4"/>
    <w:rsid w:val="006366AE"/>
    <w:rsid w:val="00667BF0"/>
    <w:rsid w:val="00692C53"/>
    <w:rsid w:val="006A7130"/>
    <w:rsid w:val="0072469C"/>
    <w:rsid w:val="00746B2A"/>
    <w:rsid w:val="007E0EE2"/>
    <w:rsid w:val="0081315E"/>
    <w:rsid w:val="00843090"/>
    <w:rsid w:val="008C4481"/>
    <w:rsid w:val="008D1453"/>
    <w:rsid w:val="00924DE6"/>
    <w:rsid w:val="009D38EE"/>
    <w:rsid w:val="00A64977"/>
    <w:rsid w:val="00AC6319"/>
    <w:rsid w:val="00B671AE"/>
    <w:rsid w:val="00B71EE8"/>
    <w:rsid w:val="00C70CD5"/>
    <w:rsid w:val="00C71C40"/>
    <w:rsid w:val="00CA69DB"/>
    <w:rsid w:val="00D46652"/>
    <w:rsid w:val="00DF4E7E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35483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354830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5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35483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354830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5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Burgalasi</dc:creator>
  <cp:lastModifiedBy>Giacomo</cp:lastModifiedBy>
  <cp:revision>2</cp:revision>
  <cp:lastPrinted>2016-12-06T08:31:00Z</cp:lastPrinted>
  <dcterms:created xsi:type="dcterms:W3CDTF">2016-12-13T18:38:00Z</dcterms:created>
  <dcterms:modified xsi:type="dcterms:W3CDTF">2016-12-13T18:38:00Z</dcterms:modified>
</cp:coreProperties>
</file>